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715F" w:rsidRPr="00433865" w:rsidP="00CA715F">
      <w:pPr>
        <w:pStyle w:val="BodyTextIndent"/>
        <w:ind w:firstLine="567"/>
        <w:jc w:val="center"/>
        <w:rPr>
          <w:b/>
          <w:szCs w:val="26"/>
        </w:rPr>
      </w:pPr>
      <w:r w:rsidRPr="00433865">
        <w:rPr>
          <w:b/>
          <w:szCs w:val="26"/>
        </w:rPr>
        <w:t>РЕШЕНИЕ</w:t>
      </w:r>
    </w:p>
    <w:p w:rsidR="00CA715F" w:rsidRPr="00433865" w:rsidP="00CA715F">
      <w:pPr>
        <w:pStyle w:val="BodyTextIndent"/>
        <w:ind w:firstLine="567"/>
        <w:jc w:val="center"/>
        <w:rPr>
          <w:b/>
          <w:szCs w:val="26"/>
        </w:rPr>
      </w:pPr>
      <w:r w:rsidRPr="00433865">
        <w:rPr>
          <w:b/>
          <w:szCs w:val="26"/>
        </w:rPr>
        <w:t>ИМЕНЕМ РОССИЙСКОЙ ФЕДЕРАЦИИ</w:t>
      </w:r>
    </w:p>
    <w:p w:rsidR="00CA715F" w:rsidRPr="00433865" w:rsidP="00CA715F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CA715F" w:rsidRPr="00433865" w:rsidP="00CA715F">
      <w:pPr>
        <w:pStyle w:val="1"/>
        <w:jc w:val="both"/>
        <w:rPr>
          <w:rStyle w:val="10"/>
          <w:sz w:val="26"/>
          <w:szCs w:val="26"/>
        </w:rPr>
      </w:pPr>
      <w:r w:rsidRPr="00433865">
        <w:rPr>
          <w:rStyle w:val="10"/>
          <w:sz w:val="26"/>
          <w:szCs w:val="26"/>
        </w:rPr>
        <w:t>г.Ханты-Мансийск</w:t>
      </w:r>
      <w:r w:rsidRPr="00433865">
        <w:rPr>
          <w:rStyle w:val="10"/>
          <w:sz w:val="26"/>
          <w:szCs w:val="26"/>
        </w:rPr>
        <w:t xml:space="preserve">                                                              </w:t>
      </w:r>
      <w:r w:rsidR="00433865">
        <w:rPr>
          <w:rStyle w:val="10"/>
          <w:sz w:val="26"/>
          <w:szCs w:val="26"/>
        </w:rPr>
        <w:t xml:space="preserve">          </w:t>
      </w:r>
      <w:r w:rsidRPr="00433865">
        <w:rPr>
          <w:rStyle w:val="10"/>
          <w:sz w:val="26"/>
          <w:szCs w:val="26"/>
        </w:rPr>
        <w:t xml:space="preserve">       26 марта 2025 года</w:t>
      </w:r>
    </w:p>
    <w:p w:rsidR="00CA715F" w:rsidRPr="00433865" w:rsidP="00CA715F">
      <w:pPr>
        <w:pStyle w:val="1"/>
        <w:ind w:firstLine="567"/>
        <w:jc w:val="both"/>
        <w:rPr>
          <w:rStyle w:val="10"/>
          <w:sz w:val="26"/>
          <w:szCs w:val="26"/>
        </w:rPr>
      </w:pPr>
    </w:p>
    <w:p w:rsidR="00CA715F" w:rsidRPr="00433865" w:rsidP="00CA715F">
      <w:pPr>
        <w:pStyle w:val="21"/>
        <w:ind w:firstLine="567"/>
        <w:jc w:val="both"/>
        <w:rPr>
          <w:rStyle w:val="10"/>
          <w:sz w:val="26"/>
          <w:szCs w:val="26"/>
        </w:rPr>
      </w:pPr>
      <w:r w:rsidRPr="00433865">
        <w:rPr>
          <w:rStyle w:val="10"/>
          <w:sz w:val="26"/>
          <w:szCs w:val="26"/>
        </w:rPr>
        <w:t xml:space="preserve">Мировой судья судебного участка №2 Ханты-Мансийского судебного района Ханты-Мансийского автономного округа-Югры Новокшенова О.А., </w:t>
      </w:r>
    </w:p>
    <w:p w:rsidR="00CA715F" w:rsidRPr="00433865" w:rsidP="00CA715F">
      <w:pPr>
        <w:pStyle w:val="21"/>
        <w:ind w:firstLine="567"/>
        <w:jc w:val="both"/>
        <w:rPr>
          <w:rStyle w:val="10"/>
          <w:sz w:val="26"/>
          <w:szCs w:val="26"/>
        </w:rPr>
      </w:pPr>
      <w:r w:rsidRPr="00433865">
        <w:rPr>
          <w:rStyle w:val="10"/>
          <w:sz w:val="26"/>
          <w:szCs w:val="26"/>
        </w:rPr>
        <w:t xml:space="preserve">рассмотрев в порядке упрощенного производства гражданское дело №2-301-2802/2025 по иску </w:t>
      </w:r>
      <w:r w:rsidRPr="00433865">
        <w:rPr>
          <w:sz w:val="26"/>
          <w:szCs w:val="26"/>
        </w:rPr>
        <w:t xml:space="preserve">Ощепкова </w:t>
      </w:r>
      <w:r w:rsidR="00CA4154">
        <w:rPr>
          <w:szCs w:val="28"/>
        </w:rPr>
        <w:t>**</w:t>
      </w:r>
      <w:r w:rsidR="00CA4154">
        <w:rPr>
          <w:szCs w:val="28"/>
        </w:rPr>
        <w:t xml:space="preserve">*  </w:t>
      </w:r>
      <w:r w:rsidRPr="00433865">
        <w:rPr>
          <w:sz w:val="26"/>
          <w:szCs w:val="26"/>
        </w:rPr>
        <w:t>к</w:t>
      </w:r>
      <w:r w:rsidRPr="00433865">
        <w:rPr>
          <w:sz w:val="26"/>
          <w:szCs w:val="26"/>
        </w:rPr>
        <w:t xml:space="preserve"> МБУ </w:t>
      </w:r>
      <w:r w:rsidRPr="00433865">
        <w:rPr>
          <w:sz w:val="26"/>
          <w:szCs w:val="26"/>
        </w:rPr>
        <w:t>Горсвет</w:t>
      </w:r>
      <w:r w:rsidRPr="00433865">
        <w:rPr>
          <w:sz w:val="26"/>
          <w:szCs w:val="26"/>
        </w:rPr>
        <w:t xml:space="preserve">, третьи лица </w:t>
      </w:r>
      <w:r w:rsidRPr="00433865">
        <w:rPr>
          <w:sz w:val="26"/>
          <w:szCs w:val="26"/>
        </w:rPr>
        <w:t>Мартенс</w:t>
      </w:r>
      <w:r w:rsidRPr="00433865">
        <w:rPr>
          <w:sz w:val="26"/>
          <w:szCs w:val="26"/>
        </w:rPr>
        <w:t xml:space="preserve"> </w:t>
      </w:r>
      <w:r w:rsidR="00CA4154">
        <w:rPr>
          <w:szCs w:val="28"/>
        </w:rPr>
        <w:t xml:space="preserve">***  </w:t>
      </w:r>
      <w:r w:rsidRPr="00433865">
        <w:rPr>
          <w:sz w:val="26"/>
          <w:szCs w:val="26"/>
        </w:rPr>
        <w:t>, АО «ГСК «</w:t>
      </w:r>
      <w:r w:rsidRPr="00433865">
        <w:rPr>
          <w:sz w:val="26"/>
          <w:szCs w:val="26"/>
        </w:rPr>
        <w:t>Югория</w:t>
      </w:r>
      <w:r w:rsidRPr="00433865">
        <w:rPr>
          <w:sz w:val="26"/>
          <w:szCs w:val="26"/>
        </w:rPr>
        <w:t>» о взыскании денежных средств</w:t>
      </w:r>
      <w:r w:rsidRPr="00433865">
        <w:rPr>
          <w:rStyle w:val="10"/>
          <w:sz w:val="26"/>
          <w:szCs w:val="26"/>
        </w:rPr>
        <w:t xml:space="preserve">,  </w:t>
      </w:r>
    </w:p>
    <w:p w:rsidR="00CA715F" w:rsidRPr="00433865" w:rsidP="00CA715F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433865">
        <w:rPr>
          <w:rFonts w:ascii="Times New Roman" w:hAnsi="Times New Roman" w:cs="Times New Roman"/>
          <w:sz w:val="26"/>
          <w:szCs w:val="26"/>
        </w:rPr>
        <w:t>УСТАНОВИЛ:</w:t>
      </w:r>
    </w:p>
    <w:p w:rsidR="00CA715F" w:rsidRPr="00433865" w:rsidP="00CA715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865">
        <w:rPr>
          <w:rFonts w:ascii="Times New Roman" w:hAnsi="Times New Roman" w:cs="Times New Roman"/>
          <w:sz w:val="26"/>
          <w:szCs w:val="26"/>
        </w:rPr>
        <w:t xml:space="preserve">Истец обратился к </w:t>
      </w:r>
      <w:r w:rsidRPr="00433865">
        <w:rPr>
          <w:rFonts w:ascii="Times New Roman" w:hAnsi="Times New Roman"/>
          <w:sz w:val="26"/>
          <w:szCs w:val="26"/>
        </w:rPr>
        <w:t>ответчику</w:t>
      </w:r>
      <w:r w:rsidRPr="00433865">
        <w:rPr>
          <w:rFonts w:ascii="Times New Roman" w:hAnsi="Times New Roman" w:cs="Times New Roman"/>
          <w:sz w:val="26"/>
          <w:szCs w:val="26"/>
        </w:rPr>
        <w:t xml:space="preserve"> с иском о взыскании денежных средств и судебных расходов.</w:t>
      </w:r>
    </w:p>
    <w:p w:rsidR="00CA715F" w:rsidRPr="00433865" w:rsidP="0076296B">
      <w:pPr>
        <w:widowControl/>
        <w:autoSpaceDE/>
        <w:adjustRightInd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3865">
        <w:rPr>
          <w:rFonts w:ascii="Times New Roman" w:hAnsi="Times New Roman" w:cs="Times New Roman"/>
          <w:sz w:val="26"/>
          <w:szCs w:val="26"/>
        </w:rPr>
        <w:t xml:space="preserve">Исковые требования мотивированы тем, что </w:t>
      </w:r>
      <w:r w:rsidRPr="00433865" w:rsidR="0076296B">
        <w:rPr>
          <w:rFonts w:ascii="Times New Roman" w:hAnsi="Times New Roman"/>
          <w:sz w:val="26"/>
          <w:szCs w:val="26"/>
        </w:rPr>
        <w:t xml:space="preserve">17.01.2025 в </w:t>
      </w:r>
      <w:r w:rsidRPr="00433865" w:rsidR="0076296B">
        <w:rPr>
          <w:rFonts w:ascii="Times New Roman" w:hAnsi="Times New Roman"/>
          <w:sz w:val="26"/>
          <w:szCs w:val="26"/>
        </w:rPr>
        <w:t>г.Ханты-Мансийске</w:t>
      </w:r>
      <w:r w:rsidRPr="00433865" w:rsidR="0076296B">
        <w:rPr>
          <w:rFonts w:ascii="Times New Roman" w:hAnsi="Times New Roman"/>
          <w:sz w:val="26"/>
          <w:szCs w:val="26"/>
        </w:rPr>
        <w:t xml:space="preserve"> произошло столкновение автомобилей Хендэ г/н </w:t>
      </w:r>
      <w:r w:rsidR="00CA4154">
        <w:rPr>
          <w:szCs w:val="28"/>
        </w:rPr>
        <w:t>**</w:t>
      </w:r>
      <w:r w:rsidR="00CA4154">
        <w:rPr>
          <w:szCs w:val="28"/>
        </w:rPr>
        <w:t xml:space="preserve">*  </w:t>
      </w:r>
      <w:r w:rsidRPr="00433865" w:rsidR="0076296B">
        <w:rPr>
          <w:rFonts w:ascii="Times New Roman" w:hAnsi="Times New Roman"/>
          <w:sz w:val="26"/>
          <w:szCs w:val="26"/>
        </w:rPr>
        <w:t>регион</w:t>
      </w:r>
      <w:r w:rsidRPr="00433865" w:rsidR="0076296B">
        <w:rPr>
          <w:rFonts w:ascii="Times New Roman" w:hAnsi="Times New Roman"/>
          <w:sz w:val="26"/>
          <w:szCs w:val="26"/>
        </w:rPr>
        <w:t xml:space="preserve"> принадлежащего ответчику, Лада Веста г/н </w:t>
      </w:r>
      <w:r w:rsidR="00CA4154">
        <w:rPr>
          <w:szCs w:val="28"/>
        </w:rPr>
        <w:t xml:space="preserve">***  </w:t>
      </w:r>
      <w:r w:rsidRPr="00433865" w:rsidR="0076296B">
        <w:rPr>
          <w:rFonts w:ascii="Times New Roman" w:hAnsi="Times New Roman"/>
          <w:sz w:val="26"/>
          <w:szCs w:val="26"/>
        </w:rPr>
        <w:t xml:space="preserve">под управлением истца. ДТП произошло в результате нарушения третьим лицом </w:t>
      </w:r>
      <w:r w:rsidR="00CA4154">
        <w:rPr>
          <w:szCs w:val="28"/>
        </w:rPr>
        <w:t>**</w:t>
      </w:r>
      <w:r w:rsidR="00CA4154">
        <w:rPr>
          <w:szCs w:val="28"/>
        </w:rPr>
        <w:t xml:space="preserve">*  </w:t>
      </w:r>
      <w:r w:rsidRPr="00433865" w:rsidR="0076296B">
        <w:rPr>
          <w:rFonts w:ascii="Times New Roman" w:hAnsi="Times New Roman"/>
          <w:sz w:val="26"/>
          <w:szCs w:val="26"/>
        </w:rPr>
        <w:t>.</w:t>
      </w:r>
      <w:r w:rsidRPr="00433865" w:rsidR="0076296B">
        <w:rPr>
          <w:rFonts w:ascii="Times New Roman" w:hAnsi="Times New Roman"/>
          <w:sz w:val="26"/>
          <w:szCs w:val="26"/>
        </w:rPr>
        <w:t xml:space="preserve"> ПДД, который признал свою вину и по фату ДТП был составлен </w:t>
      </w:r>
      <w:r w:rsidRPr="00433865" w:rsidR="0076296B">
        <w:rPr>
          <w:rFonts w:ascii="Times New Roman" w:hAnsi="Times New Roman"/>
          <w:sz w:val="26"/>
          <w:szCs w:val="26"/>
        </w:rPr>
        <w:t>Европротокол</w:t>
      </w:r>
      <w:r w:rsidRPr="00433865" w:rsidR="0076296B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433865" w:rsidR="0076296B">
        <w:rPr>
          <w:rFonts w:ascii="Times New Roman" w:hAnsi="Times New Roman"/>
          <w:sz w:val="26"/>
          <w:szCs w:val="26"/>
        </w:rPr>
        <w:t xml:space="preserve">Истец обратился за выплатой страхового возмещения в АО ГСК </w:t>
      </w:r>
      <w:r w:rsidRPr="00433865" w:rsidR="0076296B">
        <w:rPr>
          <w:rFonts w:ascii="Times New Roman" w:hAnsi="Times New Roman"/>
          <w:sz w:val="26"/>
          <w:szCs w:val="26"/>
        </w:rPr>
        <w:t>Югория</w:t>
      </w:r>
      <w:r w:rsidRPr="00433865" w:rsidR="0076296B">
        <w:rPr>
          <w:rFonts w:ascii="Times New Roman" w:hAnsi="Times New Roman"/>
          <w:sz w:val="26"/>
          <w:szCs w:val="26"/>
        </w:rPr>
        <w:t xml:space="preserve">, которое признало произошедшее ДТП страховым случаем и произвело истцу 28.01.2025 страховую выплату в размере 34800 рублей. </w:t>
      </w:r>
      <w:r w:rsidRPr="00433865" w:rsidR="0076296B">
        <w:rPr>
          <w:rFonts w:ascii="Times New Roman" w:hAnsi="Times New Roman"/>
          <w:bCs/>
          <w:sz w:val="26"/>
          <w:szCs w:val="26"/>
        </w:rPr>
        <w:t>Для определения реального ущерба истец организовал оценку ущерба.</w:t>
      </w:r>
      <w:r w:rsidRPr="00433865" w:rsidR="0076296B">
        <w:rPr>
          <w:rFonts w:ascii="Times New Roman" w:hAnsi="Times New Roman"/>
          <w:sz w:val="26"/>
          <w:szCs w:val="26"/>
        </w:rPr>
        <w:t xml:space="preserve"> Согласно представленного истцом экспертного заключения № </w:t>
      </w:r>
      <w:r w:rsidR="00CA4154">
        <w:rPr>
          <w:szCs w:val="28"/>
        </w:rPr>
        <w:t>**</w:t>
      </w:r>
      <w:r w:rsidR="00CA4154">
        <w:rPr>
          <w:szCs w:val="28"/>
        </w:rPr>
        <w:t xml:space="preserve">*  </w:t>
      </w:r>
      <w:r w:rsidRPr="00433865" w:rsidR="0076296B">
        <w:rPr>
          <w:rFonts w:ascii="Times New Roman" w:hAnsi="Times New Roman"/>
          <w:sz w:val="26"/>
          <w:szCs w:val="26"/>
        </w:rPr>
        <w:t>от</w:t>
      </w:r>
      <w:r w:rsidRPr="00433865" w:rsidR="0076296B">
        <w:rPr>
          <w:rFonts w:ascii="Times New Roman" w:hAnsi="Times New Roman"/>
          <w:sz w:val="26"/>
          <w:szCs w:val="26"/>
        </w:rPr>
        <w:t xml:space="preserve"> 03.02.2025 стоимость восстановительного ремонта автомобиля истца без учета износа составляет 42100 рублей, с учетом износа 35900 рублей, рыночная стоимость ремонта составляет 78245 рублей. </w:t>
      </w:r>
      <w:r w:rsidRPr="00433865">
        <w:rPr>
          <w:rFonts w:ascii="Times New Roman" w:hAnsi="Times New Roman"/>
          <w:color w:val="000000" w:themeColor="text1"/>
          <w:sz w:val="26"/>
          <w:szCs w:val="26"/>
        </w:rPr>
        <w:t xml:space="preserve">В связи с чем, истец просит взыскать с ответчика </w:t>
      </w:r>
      <w:r w:rsidRPr="00433865" w:rsidR="0076296B">
        <w:rPr>
          <w:rFonts w:ascii="Times New Roman" w:hAnsi="Times New Roman"/>
          <w:color w:val="000000" w:themeColor="text1"/>
          <w:sz w:val="26"/>
          <w:szCs w:val="26"/>
        </w:rPr>
        <w:t>43445</w:t>
      </w:r>
      <w:r w:rsidRPr="00433865">
        <w:rPr>
          <w:rFonts w:ascii="Times New Roman" w:hAnsi="Times New Roman"/>
          <w:color w:val="000000" w:themeColor="text1"/>
          <w:sz w:val="26"/>
          <w:szCs w:val="26"/>
        </w:rPr>
        <w:t xml:space="preserve"> рублей в счет возмещения ущерба, причиненного в результате дорожно-транспортного происшествия, расходы по оплате услуг представителя в размере </w:t>
      </w:r>
      <w:r w:rsidRPr="00433865" w:rsidR="0076296B">
        <w:rPr>
          <w:rFonts w:ascii="Times New Roman" w:hAnsi="Times New Roman"/>
          <w:color w:val="000000" w:themeColor="text1"/>
          <w:sz w:val="26"/>
          <w:szCs w:val="26"/>
        </w:rPr>
        <w:t>10000</w:t>
      </w:r>
      <w:r w:rsidRPr="00433865">
        <w:rPr>
          <w:rFonts w:ascii="Times New Roman" w:hAnsi="Times New Roman"/>
          <w:color w:val="000000" w:themeColor="text1"/>
          <w:sz w:val="26"/>
          <w:szCs w:val="26"/>
        </w:rPr>
        <w:t xml:space="preserve"> рублей, штраф, </w:t>
      </w:r>
      <w:r w:rsidRPr="00433865" w:rsidR="0076296B">
        <w:rPr>
          <w:rFonts w:ascii="Times New Roman" w:hAnsi="Times New Roman"/>
          <w:color w:val="000000" w:themeColor="text1"/>
          <w:sz w:val="26"/>
          <w:szCs w:val="26"/>
        </w:rPr>
        <w:t>услуги эксперта в размере 7000 рублей, почтовые расходы в размере 1437 рублей, 4000 рублей – в счет уплаты госпошлины.</w:t>
      </w:r>
    </w:p>
    <w:p w:rsidR="00CA715F" w:rsidRPr="00433865" w:rsidP="00CA715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>Мировыми судьей вынесено определение о принятии искового заявления к производству, о рассмотрении дела в порядке упрощенного производства, в котором установлен срок для представления сторонами в суд, рассматривающий дело, и направления ими друг другу доказательств и возражений относительно предъявленных требований. Копия указанного определения была направлена ответчику. Ответчиком копия определения получена.</w:t>
      </w:r>
    </w:p>
    <w:p w:rsidR="00CA715F" w:rsidRPr="00433865" w:rsidP="00CA715F">
      <w:pPr>
        <w:widowControl/>
        <w:autoSpaceDE/>
        <w:adjustRightInd/>
        <w:jc w:val="both"/>
        <w:rPr>
          <w:rFonts w:ascii="LucidaSansUnicode" w:hAnsi="LucidaSansUnicode" w:cs="Times New Roman"/>
          <w:color w:val="000000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 xml:space="preserve">          В письменном отзыве на исковое заявление ответчик с исковыми требованиями не согласился в части суммы взыскания расходов услуг юриста пояснив, что </w:t>
      </w:r>
      <w:r w:rsidRPr="00433865">
        <w:rPr>
          <w:rFonts w:ascii="LucidaSansUnicode" w:hAnsi="LucidaSansUnicode" w:cs="Times New Roman"/>
          <w:color w:val="000000"/>
          <w:sz w:val="26"/>
          <w:szCs w:val="26"/>
        </w:rPr>
        <w:t>отсутствую</w:t>
      </w:r>
      <w:r w:rsidRPr="00433865">
        <w:rPr>
          <w:rFonts w:ascii="LucidaSansUnicode" w:hAnsi="LucidaSansUnicode" w:cs="Times New Roman" w:hint="eastAsia"/>
          <w:color w:val="000000"/>
          <w:sz w:val="26"/>
          <w:szCs w:val="26"/>
        </w:rPr>
        <w:t>т</w:t>
      </w:r>
      <w:r w:rsidRPr="00433865">
        <w:rPr>
          <w:rFonts w:ascii="LucidaSansUnicode" w:hAnsi="LucidaSansUnicode" w:cs="Times New Roman"/>
          <w:color w:val="000000"/>
          <w:sz w:val="26"/>
          <w:szCs w:val="26"/>
        </w:rPr>
        <w:t xml:space="preserve"> доказательства заключенного между сторонами договора на оказание услуг юриста и акта об оказании услуг. А также считае</w:t>
      </w:r>
      <w:r w:rsidRPr="00433865">
        <w:rPr>
          <w:rFonts w:ascii="LucidaSansUnicode" w:hAnsi="LucidaSansUnicode" w:cs="Times New Roman" w:hint="eastAsia"/>
          <w:color w:val="000000"/>
          <w:sz w:val="26"/>
          <w:szCs w:val="26"/>
        </w:rPr>
        <w:t>т</w:t>
      </w:r>
      <w:r w:rsidRPr="00433865">
        <w:rPr>
          <w:rFonts w:ascii="LucidaSansUnicode" w:hAnsi="LucidaSansUnicode" w:cs="Times New Roman"/>
          <w:color w:val="000000"/>
          <w:sz w:val="26"/>
          <w:szCs w:val="26"/>
        </w:rPr>
        <w:t>, что заявленная сумма 10000 рублей является завышенной. В связи с чем просит снизить до 5000 рублей.</w:t>
      </w:r>
    </w:p>
    <w:p w:rsidR="00CA715F" w:rsidRPr="00433865" w:rsidP="00CA715F">
      <w:pPr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433865">
        <w:rPr>
          <w:rFonts w:ascii="Times New Roman" w:hAnsi="Times New Roman" w:cs="Times New Roman"/>
          <w:spacing w:val="-1"/>
          <w:sz w:val="26"/>
          <w:szCs w:val="26"/>
        </w:rPr>
        <w:t xml:space="preserve">   Исследовав письменные материалы дела, суд пришел к следующему.</w:t>
      </w:r>
    </w:p>
    <w:p w:rsidR="00CA715F" w:rsidRPr="00433865" w:rsidP="00CA715F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433865">
        <w:rPr>
          <w:color w:val="000000"/>
          <w:sz w:val="26"/>
          <w:szCs w:val="26"/>
        </w:rPr>
        <w:t xml:space="preserve">  </w:t>
      </w:r>
      <w:r w:rsidRPr="00433865">
        <w:rPr>
          <w:rFonts w:ascii="Times New Roman" w:hAnsi="Times New Roman"/>
          <w:sz w:val="26"/>
          <w:szCs w:val="26"/>
        </w:rPr>
        <w:t xml:space="preserve">17.01.2025 в </w:t>
      </w:r>
      <w:r w:rsidRPr="00433865">
        <w:rPr>
          <w:rFonts w:ascii="Times New Roman" w:hAnsi="Times New Roman"/>
          <w:sz w:val="26"/>
          <w:szCs w:val="26"/>
        </w:rPr>
        <w:t>г.Ханты-Мансийске</w:t>
      </w:r>
      <w:r w:rsidRPr="00433865">
        <w:rPr>
          <w:rFonts w:ascii="Times New Roman" w:hAnsi="Times New Roman"/>
          <w:sz w:val="26"/>
          <w:szCs w:val="26"/>
        </w:rPr>
        <w:t xml:space="preserve"> произошло столкновение автомобилей </w:t>
      </w:r>
      <w:r w:rsidRPr="00433865" w:rsidR="00D448FE">
        <w:rPr>
          <w:rFonts w:ascii="Times New Roman" w:hAnsi="Times New Roman"/>
          <w:sz w:val="26"/>
          <w:szCs w:val="26"/>
        </w:rPr>
        <w:t>Хендэ</w:t>
      </w:r>
      <w:r w:rsidRPr="00433865">
        <w:rPr>
          <w:rFonts w:ascii="Times New Roman" w:hAnsi="Times New Roman"/>
          <w:sz w:val="26"/>
          <w:szCs w:val="26"/>
        </w:rPr>
        <w:t xml:space="preserve"> г/н </w:t>
      </w:r>
      <w:r w:rsidR="00CA4154">
        <w:rPr>
          <w:szCs w:val="28"/>
        </w:rPr>
        <w:t>**</w:t>
      </w:r>
      <w:r w:rsidR="00CA4154">
        <w:rPr>
          <w:szCs w:val="28"/>
        </w:rPr>
        <w:t xml:space="preserve">*  </w:t>
      </w:r>
      <w:r w:rsidRPr="00433865">
        <w:rPr>
          <w:rFonts w:ascii="Times New Roman" w:hAnsi="Times New Roman"/>
          <w:sz w:val="26"/>
          <w:szCs w:val="26"/>
        </w:rPr>
        <w:t>регион</w:t>
      </w:r>
      <w:r w:rsidRPr="00433865">
        <w:rPr>
          <w:rFonts w:ascii="Times New Roman" w:hAnsi="Times New Roman"/>
          <w:sz w:val="26"/>
          <w:szCs w:val="26"/>
        </w:rPr>
        <w:t xml:space="preserve"> принадлежащего </w:t>
      </w:r>
      <w:r w:rsidRPr="00433865" w:rsidR="00D448FE">
        <w:rPr>
          <w:rFonts w:ascii="Times New Roman" w:hAnsi="Times New Roman"/>
          <w:sz w:val="26"/>
          <w:szCs w:val="26"/>
        </w:rPr>
        <w:t>ответчику</w:t>
      </w:r>
      <w:r w:rsidRPr="00433865">
        <w:rPr>
          <w:rFonts w:ascii="Times New Roman" w:hAnsi="Times New Roman"/>
          <w:sz w:val="26"/>
          <w:szCs w:val="26"/>
        </w:rPr>
        <w:t xml:space="preserve">, </w:t>
      </w:r>
      <w:r w:rsidRPr="00433865" w:rsidR="00D448FE">
        <w:rPr>
          <w:rFonts w:ascii="Times New Roman" w:hAnsi="Times New Roman"/>
          <w:sz w:val="26"/>
          <w:szCs w:val="26"/>
        </w:rPr>
        <w:t>Лада Веста</w:t>
      </w:r>
      <w:r w:rsidRPr="00433865">
        <w:rPr>
          <w:rFonts w:ascii="Times New Roman" w:hAnsi="Times New Roman"/>
          <w:sz w:val="26"/>
          <w:szCs w:val="26"/>
        </w:rPr>
        <w:t xml:space="preserve"> г/н </w:t>
      </w:r>
      <w:r w:rsidR="00CA4154">
        <w:rPr>
          <w:szCs w:val="28"/>
        </w:rPr>
        <w:t xml:space="preserve">***  </w:t>
      </w:r>
      <w:r w:rsidRPr="00433865">
        <w:rPr>
          <w:rFonts w:ascii="Times New Roman" w:hAnsi="Times New Roman"/>
          <w:sz w:val="26"/>
          <w:szCs w:val="26"/>
        </w:rPr>
        <w:t xml:space="preserve">под управлением </w:t>
      </w:r>
      <w:r w:rsidRPr="00433865" w:rsidR="00D448FE">
        <w:rPr>
          <w:rFonts w:ascii="Times New Roman" w:hAnsi="Times New Roman"/>
          <w:sz w:val="26"/>
          <w:szCs w:val="26"/>
        </w:rPr>
        <w:t>истца</w:t>
      </w:r>
      <w:r w:rsidRPr="00433865">
        <w:rPr>
          <w:rFonts w:ascii="Times New Roman" w:hAnsi="Times New Roman"/>
          <w:sz w:val="26"/>
          <w:szCs w:val="26"/>
        </w:rPr>
        <w:t xml:space="preserve">. ДТП произошло в результате нарушения </w:t>
      </w:r>
      <w:r w:rsidRPr="00433865" w:rsidR="00D448FE">
        <w:rPr>
          <w:rFonts w:ascii="Times New Roman" w:hAnsi="Times New Roman"/>
          <w:sz w:val="26"/>
          <w:szCs w:val="26"/>
        </w:rPr>
        <w:t xml:space="preserve">третьим лицом </w:t>
      </w:r>
      <w:r w:rsidR="00CA4154">
        <w:rPr>
          <w:szCs w:val="28"/>
        </w:rPr>
        <w:t>**</w:t>
      </w:r>
      <w:r w:rsidR="00CA4154">
        <w:rPr>
          <w:szCs w:val="28"/>
        </w:rPr>
        <w:t xml:space="preserve">*  </w:t>
      </w:r>
      <w:r w:rsidRPr="00433865" w:rsidR="00D448FE">
        <w:rPr>
          <w:rFonts w:ascii="Times New Roman" w:hAnsi="Times New Roman"/>
          <w:sz w:val="26"/>
          <w:szCs w:val="26"/>
        </w:rPr>
        <w:t>.</w:t>
      </w:r>
      <w:r w:rsidRPr="00433865" w:rsidR="00D448FE">
        <w:rPr>
          <w:rFonts w:ascii="Times New Roman" w:hAnsi="Times New Roman"/>
          <w:sz w:val="26"/>
          <w:szCs w:val="26"/>
        </w:rPr>
        <w:t xml:space="preserve"> ПДД, который признал свою вину и по фату ДТП был составлен </w:t>
      </w:r>
      <w:r w:rsidRPr="00433865" w:rsidR="00D448FE">
        <w:rPr>
          <w:rFonts w:ascii="Times New Roman" w:hAnsi="Times New Roman"/>
          <w:sz w:val="26"/>
          <w:szCs w:val="26"/>
        </w:rPr>
        <w:t>Европротокол</w:t>
      </w:r>
      <w:r w:rsidRPr="00433865" w:rsidR="00D448FE">
        <w:rPr>
          <w:rFonts w:ascii="Times New Roman" w:hAnsi="Times New Roman"/>
          <w:sz w:val="26"/>
          <w:szCs w:val="26"/>
        </w:rPr>
        <w:t>.</w:t>
      </w:r>
    </w:p>
    <w:p w:rsidR="00CA715F" w:rsidRPr="00433865" w:rsidP="00CA715F">
      <w:pPr>
        <w:widowControl/>
        <w:autoSpaceDE/>
        <w:adjustRightInd/>
        <w:ind w:firstLine="720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>И</w:t>
      </w:r>
      <w:r w:rsidRPr="00433865">
        <w:rPr>
          <w:rFonts w:ascii="Times New Roman" w:hAnsi="Times New Roman"/>
          <w:sz w:val="26"/>
          <w:szCs w:val="26"/>
        </w:rPr>
        <w:t xml:space="preserve">стец обратился за выплатой страхового возмещения в </w:t>
      </w:r>
      <w:r w:rsidRPr="00433865" w:rsidR="00D448FE">
        <w:rPr>
          <w:rFonts w:ascii="Times New Roman" w:hAnsi="Times New Roman"/>
          <w:sz w:val="26"/>
          <w:szCs w:val="26"/>
        </w:rPr>
        <w:t xml:space="preserve">АО ГСК </w:t>
      </w:r>
      <w:r w:rsidRPr="00433865" w:rsidR="00D448FE">
        <w:rPr>
          <w:rFonts w:ascii="Times New Roman" w:hAnsi="Times New Roman"/>
          <w:sz w:val="26"/>
          <w:szCs w:val="26"/>
        </w:rPr>
        <w:t>Югория</w:t>
      </w:r>
      <w:r w:rsidRPr="00433865">
        <w:rPr>
          <w:rFonts w:ascii="Times New Roman" w:hAnsi="Times New Roman"/>
          <w:sz w:val="26"/>
          <w:szCs w:val="26"/>
        </w:rPr>
        <w:t>,</w:t>
      </w:r>
      <w:r w:rsidRPr="00433865">
        <w:rPr>
          <w:rFonts w:ascii="Times New Roman" w:hAnsi="Times New Roman"/>
          <w:sz w:val="26"/>
          <w:szCs w:val="26"/>
        </w:rPr>
        <w:t xml:space="preserve"> которое признало произошедшее ДТП страховым случаем и произвело истцу </w:t>
      </w:r>
      <w:r w:rsidRPr="00433865" w:rsidR="00D448FE">
        <w:rPr>
          <w:rFonts w:ascii="Times New Roman" w:hAnsi="Times New Roman"/>
          <w:sz w:val="26"/>
          <w:szCs w:val="26"/>
        </w:rPr>
        <w:t>28.01.2025</w:t>
      </w:r>
      <w:r w:rsidRPr="00433865">
        <w:rPr>
          <w:rFonts w:ascii="Times New Roman" w:hAnsi="Times New Roman"/>
          <w:sz w:val="26"/>
          <w:szCs w:val="26"/>
        </w:rPr>
        <w:t xml:space="preserve"> страховую выплату в размере </w:t>
      </w:r>
      <w:r w:rsidRPr="00433865" w:rsidR="00D448FE">
        <w:rPr>
          <w:rFonts w:ascii="Times New Roman" w:hAnsi="Times New Roman"/>
          <w:sz w:val="26"/>
          <w:szCs w:val="26"/>
        </w:rPr>
        <w:t>34800 рублей.</w:t>
      </w:r>
    </w:p>
    <w:p w:rsidR="00CA715F" w:rsidRPr="00433865" w:rsidP="00D448FE">
      <w:pPr>
        <w:widowControl/>
        <w:autoSpaceDE/>
        <w:adjustRightInd/>
        <w:jc w:val="both"/>
        <w:rPr>
          <w:rFonts w:ascii="Times New Roman" w:hAnsi="Times New Roman"/>
          <w:bCs/>
          <w:sz w:val="26"/>
          <w:szCs w:val="26"/>
        </w:rPr>
      </w:pPr>
      <w:r w:rsidRPr="00433865">
        <w:rPr>
          <w:rFonts w:ascii="Times New Roman" w:hAnsi="Times New Roman"/>
          <w:bCs/>
          <w:sz w:val="26"/>
          <w:szCs w:val="26"/>
        </w:rPr>
        <w:t xml:space="preserve">        Для определения реального ущерба истец организовал оценку ущерба.</w:t>
      </w:r>
    </w:p>
    <w:p w:rsidR="00D448FE" w:rsidRPr="00433865" w:rsidP="00D448FE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 xml:space="preserve">Согласно представленного истцом экспертного заключения № </w:t>
      </w:r>
      <w:r w:rsidR="001F0BAC">
        <w:rPr>
          <w:rFonts w:ascii="Times New Roman" w:hAnsi="Times New Roman"/>
          <w:sz w:val="26"/>
          <w:szCs w:val="26"/>
        </w:rPr>
        <w:t>***</w:t>
      </w:r>
      <w:r w:rsidRPr="00433865">
        <w:rPr>
          <w:rFonts w:ascii="Times New Roman" w:hAnsi="Times New Roman"/>
          <w:sz w:val="26"/>
          <w:szCs w:val="26"/>
        </w:rPr>
        <w:t xml:space="preserve"> от 03.02.2025 стоимость восстановительного ремонта автомобиля истца без учета износа составляет 42100 рублей, с учетом износа 35900 рублей, рыночная стоимость ремонта составляет 78245 рублей. </w:t>
      </w:r>
    </w:p>
    <w:p w:rsidR="00CA715F" w:rsidRPr="00433865" w:rsidP="00D448FE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bCs/>
          <w:sz w:val="26"/>
          <w:szCs w:val="26"/>
        </w:rPr>
        <w:t xml:space="preserve">  В соответствии со ст. 1064 ГК РФ</w:t>
      </w:r>
      <w:r w:rsidRPr="00433865">
        <w:rPr>
          <w:rFonts w:ascii="Times New Roman" w:hAnsi="Times New Roman"/>
          <w:sz w:val="26"/>
          <w:szCs w:val="26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возложена на лицо, не являющееся </w:t>
      </w:r>
      <w:r w:rsidRPr="00433865">
        <w:rPr>
          <w:rFonts w:ascii="Times New Roman" w:hAnsi="Times New Roman"/>
          <w:sz w:val="26"/>
          <w:szCs w:val="26"/>
        </w:rPr>
        <w:t>причинителем</w:t>
      </w:r>
      <w:r w:rsidRPr="00433865">
        <w:rPr>
          <w:rFonts w:ascii="Times New Roman" w:hAnsi="Times New Roman"/>
          <w:sz w:val="26"/>
          <w:szCs w:val="26"/>
        </w:rPr>
        <w:t xml:space="preserve"> вреда.</w:t>
      </w:r>
    </w:p>
    <w:p w:rsidR="00CA715F" w:rsidRPr="00433865" w:rsidP="00CA715F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>Статьей 15 ГК РФ установлено, что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76296B" w:rsidRPr="00433865" w:rsidP="00CA715F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 xml:space="preserve">Экспертное заключение </w:t>
      </w:r>
      <w:r w:rsidR="001F0BAC">
        <w:rPr>
          <w:rFonts w:ascii="Times New Roman" w:hAnsi="Times New Roman"/>
          <w:sz w:val="26"/>
          <w:szCs w:val="26"/>
        </w:rPr>
        <w:t>***</w:t>
      </w:r>
      <w:r w:rsidRPr="00433865" w:rsidR="001F0BAC">
        <w:rPr>
          <w:rFonts w:ascii="Times New Roman" w:hAnsi="Times New Roman"/>
          <w:sz w:val="26"/>
          <w:szCs w:val="26"/>
        </w:rPr>
        <w:t xml:space="preserve"> </w:t>
      </w:r>
      <w:r w:rsidRPr="00433865">
        <w:rPr>
          <w:rFonts w:ascii="Times New Roman" w:hAnsi="Times New Roman"/>
          <w:sz w:val="26"/>
          <w:szCs w:val="26"/>
        </w:rPr>
        <w:t>выполнено экспертом, состоящем в реестре экспертов-техников, соответствует требованиям закона</w:t>
      </w:r>
      <w:r w:rsidRPr="00433865" w:rsidR="00433865">
        <w:rPr>
          <w:rFonts w:ascii="Times New Roman" w:hAnsi="Times New Roman"/>
          <w:sz w:val="26"/>
          <w:szCs w:val="26"/>
        </w:rPr>
        <w:t>,</w:t>
      </w:r>
      <w:r w:rsidRPr="00433865">
        <w:rPr>
          <w:rFonts w:ascii="Times New Roman" w:hAnsi="Times New Roman"/>
          <w:sz w:val="26"/>
          <w:szCs w:val="26"/>
        </w:rPr>
        <w:t xml:space="preserve"> поэтому оно принимается судом как надле</w:t>
      </w:r>
      <w:r w:rsidRPr="00433865" w:rsidR="00433865">
        <w:rPr>
          <w:rFonts w:ascii="Times New Roman" w:hAnsi="Times New Roman"/>
          <w:sz w:val="26"/>
          <w:szCs w:val="26"/>
        </w:rPr>
        <w:t xml:space="preserve">жащее доказательство и берется </w:t>
      </w:r>
      <w:r w:rsidRPr="00433865">
        <w:rPr>
          <w:rFonts w:ascii="Times New Roman" w:hAnsi="Times New Roman"/>
          <w:sz w:val="26"/>
          <w:szCs w:val="26"/>
        </w:rPr>
        <w:t>за основу расчета причиненного истцу ущерба.</w:t>
      </w:r>
    </w:p>
    <w:p w:rsidR="00CA715F" w:rsidRPr="00433865" w:rsidP="00CA715F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33865">
        <w:rPr>
          <w:rFonts w:ascii="Times New Roman" w:hAnsi="Times New Roman"/>
          <w:bCs/>
          <w:sz w:val="26"/>
          <w:szCs w:val="26"/>
        </w:rPr>
        <w:t>Ответчик не представил своих возращений</w:t>
      </w:r>
      <w:r w:rsidRPr="00433865">
        <w:rPr>
          <w:rFonts w:ascii="Times New Roman" w:hAnsi="Times New Roman"/>
          <w:bCs/>
          <w:sz w:val="26"/>
          <w:szCs w:val="26"/>
        </w:rPr>
        <w:t xml:space="preserve"> суду </w:t>
      </w:r>
      <w:r w:rsidRPr="00433865">
        <w:rPr>
          <w:rFonts w:ascii="Times New Roman" w:hAnsi="Times New Roman"/>
          <w:bCs/>
          <w:sz w:val="26"/>
          <w:szCs w:val="26"/>
        </w:rPr>
        <w:t xml:space="preserve">и </w:t>
      </w:r>
      <w:r w:rsidRPr="00433865">
        <w:rPr>
          <w:rFonts w:ascii="Times New Roman" w:hAnsi="Times New Roman"/>
          <w:bCs/>
          <w:sz w:val="26"/>
          <w:szCs w:val="26"/>
        </w:rPr>
        <w:t xml:space="preserve">не представлены какие-либо доказательства, опровергающие доводы истца о размере ущерба причиненного в результате повреждения автомобиля. </w:t>
      </w:r>
    </w:p>
    <w:p w:rsidR="00CA715F" w:rsidRPr="00433865" w:rsidP="00CA715F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 xml:space="preserve">Таким образом, требования истца о взыскании с ответчика ущерба, причиненного в результате </w:t>
      </w:r>
      <w:r w:rsidRPr="00433865">
        <w:rPr>
          <w:rFonts w:ascii="Times New Roman" w:hAnsi="Times New Roman"/>
          <w:sz w:val="26"/>
          <w:szCs w:val="26"/>
        </w:rPr>
        <w:t>дорожно-транспортного происшествия</w:t>
      </w:r>
      <w:r w:rsidRPr="00433865" w:rsidR="00D448FE">
        <w:rPr>
          <w:rFonts w:ascii="Times New Roman" w:hAnsi="Times New Roman"/>
          <w:sz w:val="26"/>
          <w:szCs w:val="26"/>
        </w:rPr>
        <w:t xml:space="preserve"> </w:t>
      </w:r>
      <w:r w:rsidRPr="00433865">
        <w:rPr>
          <w:rFonts w:ascii="Times New Roman" w:hAnsi="Times New Roman"/>
          <w:sz w:val="26"/>
          <w:szCs w:val="26"/>
        </w:rPr>
        <w:t>являются правомер</w:t>
      </w:r>
      <w:r w:rsidRPr="00433865" w:rsidR="0076296B">
        <w:rPr>
          <w:rFonts w:ascii="Times New Roman" w:hAnsi="Times New Roman"/>
          <w:sz w:val="26"/>
          <w:szCs w:val="26"/>
        </w:rPr>
        <w:t xml:space="preserve">ными и подлежат удовлетворению </w:t>
      </w:r>
      <w:r w:rsidRPr="00433865">
        <w:rPr>
          <w:rFonts w:ascii="Times New Roman" w:hAnsi="Times New Roman"/>
          <w:sz w:val="26"/>
          <w:szCs w:val="26"/>
        </w:rPr>
        <w:t xml:space="preserve">в размере </w:t>
      </w:r>
      <w:r w:rsidRPr="00433865" w:rsidR="00D448FE">
        <w:rPr>
          <w:rFonts w:ascii="Times New Roman" w:hAnsi="Times New Roman"/>
          <w:sz w:val="26"/>
          <w:szCs w:val="26"/>
        </w:rPr>
        <w:t>43445</w:t>
      </w:r>
      <w:r w:rsidRPr="00433865">
        <w:rPr>
          <w:rFonts w:ascii="Times New Roman" w:hAnsi="Times New Roman"/>
          <w:sz w:val="26"/>
          <w:szCs w:val="26"/>
        </w:rPr>
        <w:t xml:space="preserve"> руб. </w:t>
      </w:r>
    </w:p>
    <w:p w:rsidR="0076296B" w:rsidRPr="00433865" w:rsidP="0076296B">
      <w:pPr>
        <w:widowControl/>
        <w:autoSpaceDE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 xml:space="preserve">Истец просит взыскать расходы по оплате услуг эксперта в размере 7000 рублей, согласно </w:t>
      </w:r>
      <w:r w:rsidRPr="00433865">
        <w:rPr>
          <w:rFonts w:ascii="Times New Roman" w:hAnsi="Times New Roman"/>
          <w:sz w:val="26"/>
          <w:szCs w:val="26"/>
        </w:rPr>
        <w:t>договора и квитанции</w:t>
      </w:r>
      <w:r w:rsidRPr="00433865">
        <w:rPr>
          <w:rFonts w:ascii="Times New Roman" w:hAnsi="Times New Roman"/>
          <w:sz w:val="26"/>
          <w:szCs w:val="26"/>
        </w:rPr>
        <w:t xml:space="preserve"> истцом уплачена указанная сумма, а также почтовые расходы в размере 1437 рублей, которые подтверждаются материалами дела, поэтому данные требования подлежат удовлетворению в заявленном размере. Данные расходы в соответствии со ст.94 ГПК РФ относятся к другим необходимым расходам и подлежат взысканию с ответчика в пользу истца на основании ст. 98 ГПК РФ.  </w:t>
      </w:r>
    </w:p>
    <w:p w:rsidR="00CA715F" w:rsidRPr="00433865" w:rsidP="00CA715F">
      <w:pPr>
        <w:widowControl/>
        <w:autoSpaceDE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>В соответствии со ст. 100 ГПК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</w:t>
      </w:r>
      <w:r w:rsidRPr="00433865" w:rsidR="0076296B">
        <w:rPr>
          <w:rFonts w:ascii="Times New Roman" w:hAnsi="Times New Roman"/>
          <w:sz w:val="26"/>
          <w:szCs w:val="26"/>
        </w:rPr>
        <w:t xml:space="preserve"> в разумных пределах. Согласно ордера </w:t>
      </w:r>
      <w:r w:rsidR="00433865">
        <w:rPr>
          <w:rFonts w:ascii="Times New Roman" w:hAnsi="Times New Roman"/>
          <w:sz w:val="26"/>
          <w:szCs w:val="26"/>
        </w:rPr>
        <w:t xml:space="preserve">адвоката от 07.02.2025 </w:t>
      </w:r>
      <w:r w:rsidRPr="00433865" w:rsidR="0076296B">
        <w:rPr>
          <w:rFonts w:ascii="Times New Roman" w:hAnsi="Times New Roman"/>
          <w:sz w:val="26"/>
          <w:szCs w:val="26"/>
        </w:rPr>
        <w:t>и</w:t>
      </w:r>
      <w:r w:rsidRPr="00433865">
        <w:rPr>
          <w:rFonts w:ascii="Times New Roman" w:hAnsi="Times New Roman"/>
          <w:sz w:val="26"/>
          <w:szCs w:val="26"/>
        </w:rPr>
        <w:t xml:space="preserve"> </w:t>
      </w:r>
      <w:r w:rsidRPr="00433865" w:rsidR="0076296B">
        <w:rPr>
          <w:rFonts w:ascii="Times New Roman" w:hAnsi="Times New Roman"/>
          <w:sz w:val="26"/>
          <w:szCs w:val="26"/>
        </w:rPr>
        <w:t xml:space="preserve">квитанции о перечислении денежных средств </w:t>
      </w:r>
      <w:r w:rsidR="00CA4154">
        <w:rPr>
          <w:szCs w:val="28"/>
        </w:rPr>
        <w:t>**</w:t>
      </w:r>
      <w:r w:rsidR="00CA4154">
        <w:rPr>
          <w:szCs w:val="28"/>
        </w:rPr>
        <w:t xml:space="preserve">*  </w:t>
      </w:r>
      <w:r w:rsidR="00433865">
        <w:rPr>
          <w:rFonts w:ascii="Times New Roman" w:hAnsi="Times New Roman"/>
          <w:sz w:val="26"/>
          <w:szCs w:val="26"/>
        </w:rPr>
        <w:t>от</w:t>
      </w:r>
      <w:r w:rsidR="00433865">
        <w:rPr>
          <w:rFonts w:ascii="Times New Roman" w:hAnsi="Times New Roman"/>
          <w:sz w:val="26"/>
          <w:szCs w:val="26"/>
        </w:rPr>
        <w:t xml:space="preserve"> 07.02.2025</w:t>
      </w:r>
      <w:r w:rsidRPr="00433865">
        <w:rPr>
          <w:rFonts w:ascii="Times New Roman" w:hAnsi="Times New Roman"/>
          <w:sz w:val="26"/>
          <w:szCs w:val="26"/>
        </w:rPr>
        <w:t xml:space="preserve">, истцом уплачено представителю </w:t>
      </w:r>
      <w:r w:rsidRPr="00433865" w:rsidR="0076296B">
        <w:rPr>
          <w:rFonts w:ascii="Times New Roman" w:hAnsi="Times New Roman"/>
          <w:sz w:val="26"/>
          <w:szCs w:val="26"/>
        </w:rPr>
        <w:t>10000</w:t>
      </w:r>
      <w:r w:rsidRPr="00433865">
        <w:rPr>
          <w:rFonts w:ascii="Times New Roman" w:hAnsi="Times New Roman"/>
          <w:sz w:val="26"/>
          <w:szCs w:val="26"/>
        </w:rPr>
        <w:t xml:space="preserve"> рублей. В связи с чем, требование истца о взыскании с ответчика расходов по оплате юридических услуг, является обоснованным, </w:t>
      </w:r>
      <w:r w:rsidRPr="00433865" w:rsidR="0076296B">
        <w:rPr>
          <w:rFonts w:ascii="Times New Roman" w:hAnsi="Times New Roman"/>
          <w:sz w:val="26"/>
          <w:szCs w:val="26"/>
        </w:rPr>
        <w:t>и</w:t>
      </w:r>
      <w:r w:rsidRPr="00433865">
        <w:rPr>
          <w:rFonts w:ascii="Times New Roman" w:hAnsi="Times New Roman"/>
          <w:sz w:val="26"/>
          <w:szCs w:val="26"/>
        </w:rPr>
        <w:t xml:space="preserve"> подлежит удовлетворению, пропорциональн</w:t>
      </w:r>
      <w:r w:rsidR="00433865">
        <w:rPr>
          <w:rFonts w:ascii="Times New Roman" w:hAnsi="Times New Roman"/>
          <w:sz w:val="26"/>
          <w:szCs w:val="26"/>
        </w:rPr>
        <w:t xml:space="preserve">о размеру удовлетворенных судом </w:t>
      </w:r>
      <w:r w:rsidRPr="00433865">
        <w:rPr>
          <w:rFonts w:ascii="Times New Roman" w:hAnsi="Times New Roman"/>
          <w:sz w:val="26"/>
          <w:szCs w:val="26"/>
        </w:rPr>
        <w:t xml:space="preserve">требований и в разумных пределах, с учетом объема оказанных истцу юридических услуг. Учитывая сложность дела, а также требования закона о взыскании расходов на оплату услуг представителя в разумных пределах, </w:t>
      </w:r>
      <w:r w:rsidRPr="00433865">
        <w:rPr>
          <w:rFonts w:ascii="Times New Roman" w:hAnsi="Times New Roman"/>
          <w:sz w:val="26"/>
          <w:szCs w:val="26"/>
        </w:rPr>
        <w:t xml:space="preserve">суд считает необходимым требования о взыскании расходов по оплате услуг представителя удовлетворить </w:t>
      </w:r>
      <w:r w:rsidRPr="00433865" w:rsidR="0076296B">
        <w:rPr>
          <w:rFonts w:ascii="Times New Roman" w:hAnsi="Times New Roman"/>
          <w:sz w:val="26"/>
          <w:szCs w:val="26"/>
        </w:rPr>
        <w:t>полностью</w:t>
      </w:r>
      <w:r w:rsidRPr="00433865">
        <w:rPr>
          <w:rFonts w:ascii="Times New Roman" w:hAnsi="Times New Roman"/>
          <w:sz w:val="26"/>
          <w:szCs w:val="26"/>
        </w:rPr>
        <w:t xml:space="preserve"> и взыскать с ответчика расходы по оплате юридических услуг в размере </w:t>
      </w:r>
      <w:r w:rsidRPr="00433865" w:rsidR="0076296B">
        <w:rPr>
          <w:rFonts w:ascii="Times New Roman" w:hAnsi="Times New Roman"/>
          <w:sz w:val="26"/>
          <w:szCs w:val="26"/>
        </w:rPr>
        <w:t>10000 рублей.  Данная сумма соразмерна</w:t>
      </w:r>
      <w:r w:rsidRPr="00433865">
        <w:rPr>
          <w:rFonts w:ascii="Times New Roman" w:hAnsi="Times New Roman"/>
          <w:sz w:val="26"/>
          <w:szCs w:val="26"/>
        </w:rPr>
        <w:t xml:space="preserve"> проделанной </w:t>
      </w:r>
      <w:r w:rsidRPr="00433865" w:rsidR="0076296B">
        <w:rPr>
          <w:rFonts w:ascii="Times New Roman" w:hAnsi="Times New Roman"/>
          <w:sz w:val="26"/>
          <w:szCs w:val="26"/>
        </w:rPr>
        <w:t>адвокатом работы</w:t>
      </w:r>
      <w:r w:rsidRPr="00433865">
        <w:rPr>
          <w:rFonts w:ascii="Times New Roman" w:hAnsi="Times New Roman"/>
          <w:sz w:val="26"/>
          <w:szCs w:val="26"/>
        </w:rPr>
        <w:t xml:space="preserve"> по подготовке иска и иных документов по делу.</w:t>
      </w:r>
      <w:r w:rsidR="00433865">
        <w:rPr>
          <w:rFonts w:ascii="Times New Roman" w:hAnsi="Times New Roman"/>
          <w:sz w:val="26"/>
          <w:szCs w:val="26"/>
        </w:rPr>
        <w:t xml:space="preserve"> </w:t>
      </w:r>
    </w:p>
    <w:p w:rsidR="0076296B" w:rsidRPr="00433865" w:rsidP="0076296B">
      <w:pPr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433865">
        <w:rPr>
          <w:rFonts w:ascii="Times New Roman" w:hAnsi="Times New Roman"/>
          <w:spacing w:val="-1"/>
          <w:sz w:val="26"/>
          <w:szCs w:val="26"/>
        </w:rPr>
        <w:t xml:space="preserve">В силу ст. 98 ГПК РФ стороне, в пользу которой состоялось решение суда, суд присуждает возместить с другой стороны все понесенные по делу судебные расходы пропорционально размеру удовлетворенных судом исковых требований, в связи с чем в пользу истца с ответчика подлежат взысканию расходы по оплате государственной пошлины в размере </w:t>
      </w:r>
      <w:r w:rsidRPr="00433865">
        <w:rPr>
          <w:rFonts w:ascii="Times New Roman" w:hAnsi="Times New Roman"/>
          <w:sz w:val="26"/>
          <w:szCs w:val="26"/>
        </w:rPr>
        <w:t xml:space="preserve">4000 </w:t>
      </w:r>
      <w:r w:rsidRPr="00433865">
        <w:rPr>
          <w:rFonts w:ascii="Times New Roman" w:hAnsi="Times New Roman"/>
          <w:spacing w:val="-1"/>
          <w:sz w:val="26"/>
          <w:szCs w:val="26"/>
        </w:rPr>
        <w:t>рублей.</w:t>
      </w:r>
    </w:p>
    <w:p w:rsidR="00CA715F" w:rsidRPr="00433865" w:rsidP="00CA715F">
      <w:pPr>
        <w:pStyle w:val="s1"/>
        <w:shd w:val="clear" w:color="auto" w:fill="FFFFFF"/>
        <w:spacing w:before="0" w:beforeAutospacing="0" w:after="0" w:afterAutospacing="0"/>
        <w:jc w:val="both"/>
        <w:rPr>
          <w:rStyle w:val="10"/>
          <w:sz w:val="26"/>
          <w:szCs w:val="26"/>
        </w:rPr>
      </w:pPr>
      <w:r w:rsidRPr="00433865">
        <w:rPr>
          <w:rStyle w:val="10"/>
          <w:sz w:val="26"/>
          <w:szCs w:val="26"/>
        </w:rPr>
        <w:t xml:space="preserve">          </w:t>
      </w:r>
      <w:r w:rsidRPr="00433865">
        <w:rPr>
          <w:rStyle w:val="10"/>
          <w:sz w:val="26"/>
          <w:szCs w:val="26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CA715F" w:rsidRPr="00433865" w:rsidP="00CA715F">
      <w:pPr>
        <w:pStyle w:val="BodyTextIndent3"/>
        <w:spacing w:after="0"/>
        <w:ind w:left="0" w:firstLine="567"/>
        <w:jc w:val="center"/>
        <w:rPr>
          <w:spacing w:val="-1"/>
          <w:sz w:val="26"/>
          <w:szCs w:val="26"/>
        </w:rPr>
      </w:pPr>
      <w:r w:rsidRPr="00433865">
        <w:rPr>
          <w:spacing w:val="-1"/>
          <w:sz w:val="26"/>
          <w:szCs w:val="26"/>
        </w:rPr>
        <w:t>РЕШИЛ:</w:t>
      </w:r>
    </w:p>
    <w:p w:rsidR="00CA715F" w:rsidRPr="00433865" w:rsidP="00CA715F">
      <w:pPr>
        <w:pStyle w:val="21"/>
        <w:ind w:firstLine="567"/>
        <w:jc w:val="both"/>
        <w:rPr>
          <w:rStyle w:val="10"/>
          <w:sz w:val="26"/>
          <w:szCs w:val="26"/>
        </w:rPr>
      </w:pPr>
      <w:r w:rsidRPr="00433865">
        <w:rPr>
          <w:rStyle w:val="10"/>
          <w:sz w:val="26"/>
          <w:szCs w:val="26"/>
        </w:rPr>
        <w:t xml:space="preserve">Исковые требования </w:t>
      </w:r>
      <w:r w:rsidRPr="00433865">
        <w:rPr>
          <w:sz w:val="26"/>
          <w:szCs w:val="26"/>
        </w:rPr>
        <w:t xml:space="preserve">Ощепкова Владимира Александровича к МБУ </w:t>
      </w:r>
      <w:r w:rsidRPr="00433865">
        <w:rPr>
          <w:sz w:val="26"/>
          <w:szCs w:val="26"/>
        </w:rPr>
        <w:t>Горсвет</w:t>
      </w:r>
      <w:r w:rsidRPr="00433865">
        <w:rPr>
          <w:sz w:val="26"/>
          <w:szCs w:val="26"/>
        </w:rPr>
        <w:t xml:space="preserve">, третьи лица </w:t>
      </w:r>
      <w:r w:rsidRPr="00433865">
        <w:rPr>
          <w:sz w:val="26"/>
          <w:szCs w:val="26"/>
        </w:rPr>
        <w:t>Мартенс</w:t>
      </w:r>
      <w:r w:rsidRPr="00433865">
        <w:rPr>
          <w:sz w:val="26"/>
          <w:szCs w:val="26"/>
        </w:rPr>
        <w:t xml:space="preserve"> </w:t>
      </w:r>
      <w:r w:rsidR="00CA4154">
        <w:rPr>
          <w:szCs w:val="28"/>
        </w:rPr>
        <w:t>**</w:t>
      </w:r>
      <w:r w:rsidR="00CA4154">
        <w:rPr>
          <w:szCs w:val="28"/>
        </w:rPr>
        <w:t xml:space="preserve">*  </w:t>
      </w:r>
      <w:r w:rsidRPr="00433865">
        <w:rPr>
          <w:sz w:val="26"/>
          <w:szCs w:val="26"/>
        </w:rPr>
        <w:t>,</w:t>
      </w:r>
      <w:r w:rsidRPr="00433865">
        <w:rPr>
          <w:sz w:val="26"/>
          <w:szCs w:val="26"/>
        </w:rPr>
        <w:t xml:space="preserve"> АО «ГСК «</w:t>
      </w:r>
      <w:r w:rsidRPr="00433865">
        <w:rPr>
          <w:sz w:val="26"/>
          <w:szCs w:val="26"/>
        </w:rPr>
        <w:t>Югория</w:t>
      </w:r>
      <w:r w:rsidRPr="00433865">
        <w:rPr>
          <w:sz w:val="26"/>
          <w:szCs w:val="26"/>
        </w:rPr>
        <w:t>» о взыскании денежных средств о взыскании задолженности</w:t>
      </w:r>
      <w:r w:rsidRPr="00433865">
        <w:rPr>
          <w:rStyle w:val="10"/>
          <w:sz w:val="26"/>
          <w:szCs w:val="26"/>
        </w:rPr>
        <w:t xml:space="preserve"> удовлетворить.</w:t>
      </w:r>
    </w:p>
    <w:p w:rsidR="00CA715F" w:rsidRPr="00433865" w:rsidP="00CA715F">
      <w:pPr>
        <w:pStyle w:val="21"/>
        <w:ind w:firstLine="567"/>
        <w:jc w:val="both"/>
        <w:rPr>
          <w:rStyle w:val="10"/>
          <w:sz w:val="26"/>
          <w:szCs w:val="26"/>
        </w:rPr>
      </w:pPr>
      <w:r w:rsidRPr="00433865">
        <w:rPr>
          <w:rStyle w:val="10"/>
          <w:sz w:val="26"/>
          <w:szCs w:val="26"/>
        </w:rPr>
        <w:t xml:space="preserve">Взыскать с </w:t>
      </w:r>
      <w:r w:rsidRPr="00433865">
        <w:rPr>
          <w:sz w:val="26"/>
          <w:szCs w:val="26"/>
        </w:rPr>
        <w:t xml:space="preserve">МБУ </w:t>
      </w:r>
      <w:r w:rsidRPr="00433865">
        <w:rPr>
          <w:sz w:val="26"/>
          <w:szCs w:val="26"/>
        </w:rPr>
        <w:t>Горсвет</w:t>
      </w:r>
      <w:r w:rsidRPr="00433865">
        <w:rPr>
          <w:sz w:val="26"/>
          <w:szCs w:val="26"/>
        </w:rPr>
        <w:t xml:space="preserve"> (ИНН </w:t>
      </w:r>
      <w:r w:rsidR="00CA4154">
        <w:rPr>
          <w:szCs w:val="28"/>
        </w:rPr>
        <w:t xml:space="preserve">***  </w:t>
      </w:r>
      <w:r w:rsidRPr="00433865">
        <w:rPr>
          <w:sz w:val="26"/>
          <w:szCs w:val="26"/>
        </w:rPr>
        <w:t xml:space="preserve">) </w:t>
      </w:r>
      <w:r w:rsidRPr="00433865">
        <w:rPr>
          <w:rStyle w:val="10"/>
          <w:sz w:val="26"/>
          <w:szCs w:val="26"/>
        </w:rPr>
        <w:t xml:space="preserve">в пользу </w:t>
      </w:r>
      <w:r w:rsidRPr="00433865">
        <w:rPr>
          <w:sz w:val="26"/>
          <w:szCs w:val="26"/>
        </w:rPr>
        <w:t xml:space="preserve">Ощепкова </w:t>
      </w:r>
      <w:r w:rsidR="00CA4154">
        <w:rPr>
          <w:szCs w:val="28"/>
        </w:rPr>
        <w:t xml:space="preserve">***  </w:t>
      </w:r>
      <w:r w:rsidRPr="00433865">
        <w:rPr>
          <w:sz w:val="26"/>
          <w:szCs w:val="26"/>
        </w:rPr>
        <w:t xml:space="preserve"> 43445</w:t>
      </w:r>
      <w:r w:rsidRPr="00433865">
        <w:rPr>
          <w:rStyle w:val="10"/>
          <w:sz w:val="26"/>
          <w:szCs w:val="26"/>
        </w:rPr>
        <w:t xml:space="preserve"> руб. – в счет материального ущерба, 7000 рублей – в счет услуг эксперта, 4000 руб. – в счет оплаты госпошлины, 1437 рублей – почтовые расходы, 10000 рублей – услуги представителя.</w:t>
      </w:r>
    </w:p>
    <w:p w:rsidR="00CA715F" w:rsidRPr="00433865" w:rsidP="00CA715F">
      <w:pPr>
        <w:pStyle w:val="1"/>
        <w:widowControl/>
        <w:ind w:firstLine="567"/>
        <w:jc w:val="both"/>
        <w:rPr>
          <w:rStyle w:val="10"/>
          <w:sz w:val="26"/>
          <w:szCs w:val="26"/>
        </w:rPr>
      </w:pPr>
      <w:r w:rsidRPr="00433865">
        <w:rPr>
          <w:rStyle w:val="10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 w:rsidRPr="00433865">
        <w:rPr>
          <w:rStyle w:val="10"/>
          <w:sz w:val="26"/>
          <w:szCs w:val="26"/>
        </w:rPr>
        <w:t>через мирового судью</w:t>
      </w:r>
      <w:r w:rsidRPr="00433865">
        <w:rPr>
          <w:rStyle w:val="10"/>
          <w:sz w:val="26"/>
          <w:szCs w:val="26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A715F" w:rsidRPr="00433865" w:rsidP="00CA715F">
      <w:pPr>
        <w:pStyle w:val="1"/>
        <w:widowControl/>
        <w:ind w:firstLine="567"/>
        <w:jc w:val="both"/>
        <w:rPr>
          <w:sz w:val="26"/>
          <w:szCs w:val="26"/>
        </w:rPr>
      </w:pPr>
      <w:r w:rsidRPr="00433865">
        <w:rPr>
          <w:rStyle w:val="10"/>
          <w:sz w:val="26"/>
          <w:szCs w:val="26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CA715F" w:rsidRPr="00433865" w:rsidP="00CA715F">
      <w:pPr>
        <w:shd w:val="clear" w:color="auto" w:fill="FFFFFF"/>
        <w:jc w:val="both"/>
        <w:rPr>
          <w:rFonts w:ascii="Times New Roman" w:hAnsi="Times New Roman"/>
          <w:sz w:val="26"/>
          <w:szCs w:val="26"/>
        </w:rPr>
      </w:pPr>
      <w:r w:rsidRPr="00433865">
        <w:rPr>
          <w:rFonts w:ascii="Times New Roman" w:hAnsi="Times New Roman"/>
          <w:sz w:val="26"/>
          <w:szCs w:val="26"/>
        </w:rPr>
        <w:t xml:space="preserve">        Мотивированное решение изготовлено 11 апреля 2025 гола по заявлению ответчика. </w:t>
      </w:r>
    </w:p>
    <w:p w:rsidR="00CA715F" w:rsidRPr="00433865" w:rsidP="00CA715F">
      <w:pPr>
        <w:shd w:val="clear" w:color="auto" w:fill="FFFFFF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CA715F" w:rsidRPr="00433865" w:rsidP="00CA715F">
      <w:pPr>
        <w:shd w:val="clear" w:color="auto" w:fill="FFFFFF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CA715F" w:rsidRPr="00433865" w:rsidP="00CA715F">
      <w:pPr>
        <w:shd w:val="clear" w:color="auto" w:fill="FFFFFF"/>
        <w:rPr>
          <w:rFonts w:ascii="Times New Roman" w:hAnsi="Times New Roman" w:cs="Times New Roman"/>
          <w:spacing w:val="-3"/>
          <w:sz w:val="26"/>
          <w:szCs w:val="26"/>
        </w:rPr>
      </w:pPr>
      <w:r w:rsidRPr="00433865">
        <w:rPr>
          <w:rFonts w:ascii="Times New Roman" w:hAnsi="Times New Roman" w:cs="Times New Roman"/>
          <w:spacing w:val="-2"/>
          <w:sz w:val="26"/>
          <w:szCs w:val="26"/>
        </w:rPr>
        <w:t>Мировой судья</w:t>
      </w:r>
      <w:r w:rsidRPr="00433865">
        <w:rPr>
          <w:rFonts w:ascii="Times New Roman" w:hAnsi="Times New Roman" w:cs="Times New Roman"/>
          <w:spacing w:val="-3"/>
          <w:sz w:val="26"/>
          <w:szCs w:val="26"/>
        </w:rPr>
        <w:t xml:space="preserve">                                                                               О.А. Новокшенова</w:t>
      </w:r>
    </w:p>
    <w:p w:rsidR="00CA715F" w:rsidRPr="00433865" w:rsidP="00CA715F">
      <w:pPr>
        <w:shd w:val="clear" w:color="auto" w:fill="FFFFFF"/>
        <w:tabs>
          <w:tab w:val="left" w:pos="7493"/>
        </w:tabs>
        <w:rPr>
          <w:rFonts w:ascii="Times New Roman" w:hAnsi="Times New Roman" w:cs="Times New Roman"/>
          <w:spacing w:val="-3"/>
          <w:sz w:val="26"/>
          <w:szCs w:val="26"/>
        </w:rPr>
      </w:pPr>
      <w:r w:rsidRPr="00433865">
        <w:rPr>
          <w:rFonts w:ascii="Times New Roman" w:hAnsi="Times New Roman" w:cs="Times New Roman"/>
          <w:spacing w:val="-3"/>
          <w:sz w:val="26"/>
          <w:szCs w:val="26"/>
        </w:rPr>
        <w:t>Копия верна:</w:t>
      </w:r>
    </w:p>
    <w:p w:rsidR="00CA715F" w:rsidRPr="00433865" w:rsidP="00CA715F">
      <w:pPr>
        <w:shd w:val="clear" w:color="auto" w:fill="FFFFFF"/>
        <w:tabs>
          <w:tab w:val="left" w:pos="7493"/>
        </w:tabs>
        <w:rPr>
          <w:rFonts w:ascii="Times New Roman" w:hAnsi="Times New Roman" w:cs="Times New Roman"/>
          <w:spacing w:val="-3"/>
          <w:sz w:val="26"/>
          <w:szCs w:val="26"/>
        </w:rPr>
      </w:pPr>
      <w:r w:rsidRPr="00433865">
        <w:rPr>
          <w:rFonts w:ascii="Times New Roman" w:hAnsi="Times New Roman" w:cs="Times New Roman"/>
          <w:spacing w:val="-3"/>
          <w:sz w:val="26"/>
          <w:szCs w:val="26"/>
        </w:rPr>
        <w:t>Мировой судья                                                                               О.А. Новокшенова</w:t>
      </w:r>
    </w:p>
    <w:p w:rsidR="00966D6B" w:rsidRPr="00433865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SansUnico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78"/>
    <w:rsid w:val="001F0BAC"/>
    <w:rsid w:val="00433865"/>
    <w:rsid w:val="006C1E78"/>
    <w:rsid w:val="0076296B"/>
    <w:rsid w:val="00966D6B"/>
    <w:rsid w:val="00CA4154"/>
    <w:rsid w:val="00CA715F"/>
    <w:rsid w:val="00D448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64DB49-14E6-4788-9F41-59A60C62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71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715F"/>
    <w:pPr>
      <w:widowControl/>
      <w:autoSpaceDE/>
      <w:autoSpaceDN/>
      <w:adjustRightInd/>
      <w:spacing w:after="158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A715F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6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A715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CA715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CA71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Normal"/>
    <w:uiPriority w:val="99"/>
    <w:semiHidden/>
    <w:rsid w:val="00CA71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qFormat/>
    <w:rsid w:val="00CA71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CA715F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CA715F"/>
  </w:style>
  <w:style w:type="character" w:customStyle="1" w:styleId="blk">
    <w:name w:val="blk"/>
    <w:basedOn w:val="DefaultParagraphFont"/>
    <w:rsid w:val="00CA715F"/>
  </w:style>
  <w:style w:type="paragraph" w:styleId="BalloonText">
    <w:name w:val="Balloon Text"/>
    <w:basedOn w:val="Normal"/>
    <w:link w:val="a0"/>
    <w:uiPriority w:val="99"/>
    <w:semiHidden/>
    <w:unhideWhenUsed/>
    <w:rsid w:val="0043386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3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